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0" b="0"/>
            <wp:docPr id="1865" name="圈022.jpg" descr="id:2147514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" name="圈022.jpg" descr="id:214751481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读不完的大书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1868" name="教材分析.jpg" descr="id:2147514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" name="教材分析.jpg" descr="id:214751484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本课以儿童的视角描写了乡村中缤纷多彩的事物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融入丰富的想象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展现了一幅幅生动有趣的大自然的图画。课文以“读不完的大书”为题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既能激发读者的阅读兴趣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又揭示了用心“读”就能感受大自然带来的无尽乐趣的道理。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课文描写的事物较多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但层次清楚。第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自然段简要介绍了“我”在大自然中找到的“好玩的东西”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引出全文。第</w:t>
      </w:r>
      <w:r>
        <w:rPr>
          <w:rFonts w:ascii="NEU-BZ-S92" w:hAnsi="NEU-BZ-S92"/>
        </w:rPr>
        <w:t>2~5</w:t>
      </w:r>
      <w:r>
        <w:rPr>
          <w:rFonts w:hint="eastAsia" w:eastAsia="方正书宋_GBK"/>
        </w:rPr>
        <w:t>自然段重点描写了小麻雀、老鹰、蚂蚁及各种花草树木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从不同的角度表现了大自然的乐趣。结尾第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自然段呼应课题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赞美了大自然中无尽的乐趣。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课文语言生动优美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值得学生体会和积累。其主要表现在两方面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一是表达方式变化多样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突出了大自然带给人的无尽乐趣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二是使用了许多精当妥帖的四字词语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既勾勒出事物的特点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又使语言具有节奏感。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1869" name="教学目标.jpg" descr="id:2147514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" name="教学目标.jpg" descr="id:214751484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认识“麻、旋”等生字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会写“读、蚂”等生字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会写“高远、沉思”等词语。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能说出从课文中感受到的大自然的乐趣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找出相关语句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体会语言的生动。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能简单地写出自己感受到的大自然的乐趣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并和同学交流。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1870" name="教学建议.jpg" descr="id:2147514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" name="教学建议.jpg" descr="id:214751485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可以先让学生结合课题说一说“这本大书”指的是什么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激发阅读的兴趣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在梳理课文主要描写的景物的同时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初步把握了课文的内容。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课文的语言生动活泼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富有诗意。教师可结合课后第一题、第二题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引导学生通过大胆想象、有感情地朗读等方式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从描写事物的语句中感受大自然的乐趣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体会语言的生动。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在理解具体描写事物的语句之后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引导学生联系生活经验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从一些简洁的语句去理解“读不完的大书”的含义。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1871" name="教学准备.jpg" descr="id:2147514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" name="教学准备.jpg" descr="id:214751486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2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完成《完全解读》小册子中的预习作业。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1872" name="课时安排.jpg" descr="id:2147514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" name="课时安排.jpg" descr="id:214751486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0" b="0"/>
            <wp:docPr id="1873" name="课时01.jpg" descr="id:2147514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" name="课时01.jpg" descr="id:214751487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0" b="0"/>
            <wp:docPr id="1874" name="课时目标.jpg" descr="id:2147514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" name="课时目标.jpg" descr="id:214751488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认识“麻、旋”等生字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会写“读、蚂”等生字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会写“高远、沉思”等词语。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感受大自然的乐趣。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1875" name="教学过程.jpg" descr="id:2147514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" name="教学过程.jpg" descr="id:214751488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猜谜引入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0" b="0"/>
            <wp:docPr id="1877" name="方法一.jpg" descr="id:2147514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" name="方法一.jpg" descr="id:214751490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老师想考考你们有关大自然的知识。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78" name="语文ppt.jpg" descr="id:2147514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" name="语文ppt.jpg" descr="id:214751491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出示有关大自然花草树木、飞鸟虫鱼的谜语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让学生猜。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有头没有颈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身上冷冰冰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有翅不能飞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无脚也能行。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鱼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团结劳动是模范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全家住在格子里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常到花丛去工作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造出产品比糖甜。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蜜蜂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身披花棉袄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唱歌呱呱叫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田里捉害虫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丰收立功劳。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青蛙</w:t>
      </w:r>
      <w:r>
        <w:rPr>
          <w:rFonts w:ascii="方正楷体_GBK" w:hAnsi="方正楷体_GBK"/>
        </w:rPr>
        <w:t>)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师出谜语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老师给大家准备了一份神奇的礼物——一本永远都读不完的大书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想不想认识它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今天就让我们一起跟随作者走进这本“读不完的大书”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听到题目你有哪些疑问吗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等我们阅读完这篇文章就能寻找到答案了。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读不完的大书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0" b="0"/>
            <wp:docPr id="1879" name="设计意图.jpg" descr="id:2147514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" name="设计意图.jpg" descr="id:214751491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用谜语导入新课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可以引发学生的学习兴趣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继而揭示主题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引导学生一起去寻找大自然中好玩的东西。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0" b="0"/>
            <wp:docPr id="1880" name="方法二.jpg" descr="id:2147514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" name="方法二.jpg" descr="id:214751492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激趣导入。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交流读过的书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欣赏大自然的风光图片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引出课题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指导读好课题。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引出课文最后一段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学生理解“大自然是一部永远读不完的大书”。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881" name="设计意图.jpg" descr="id:2147514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" name="设计意图.jpg" descr="id:214751493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通过欣赏大自然中的美景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初步感知大自然就是一部永远读不完的大书。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学习生字、生词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学生初读课文。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83" name="语文ppt.jpg" descr="id:2147514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" name="语文ppt.jpg" descr="id:214751494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出示温馨提示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读准字音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正确、流利地朗读课文。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了解课文的主要内容。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 xml:space="preserve"> </w:t>
      </w: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交流反馈。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84" name="语文ppt.jpg" descr="id:2147514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" name="语文ppt.jpg" descr="id:214751495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花仙子来到了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楷体_GBK"/>
        </w:rPr>
        <w:t>的天空</w:t>
      </w:r>
      <w:r>
        <w:rPr>
          <w:rFonts w:ascii="方正楷体_GBK" w:hAnsi="方正楷体_GBK"/>
        </w:rPr>
        <w:t>,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楷体_GBK"/>
        </w:rPr>
        <w:t>的大地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遇到了天空中的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水中的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地上的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楷体_GBK"/>
        </w:rPr>
        <w:t>和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楷体_GBK"/>
        </w:rPr>
        <w:t>。 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情境识字。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1885" name="二次备课.jpg" descr="id:2147514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" name="二次备课.jpg" descr="id:214751496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重点强调生字“笋、寸、册”为平舌音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“爽、柔”为翘舌音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 xml:space="preserve"> 前鼻音“寸、旋、短”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后鼻音“爽、塘”等。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86" name="语文ppt.jpg" descr="id:2147514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" name="语文ppt.jpg" descr="id:214751496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麻雀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盘旋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敬佩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春笋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秋高气爽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读不完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昆虫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蚂蚁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梨树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温柔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池塘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画册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你认为易读错或难读的词语可以再反复读几遍。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词语我理解。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87" name="语文ppt.jpg" descr="id:2147514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" name="语文ppt.jpg" descr="id:21475149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出示温馨提示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理解词语的方法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查字典或词典、联系上下文、从理解重点字入手。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思考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这个词语在文中指什么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还要想一想这个词应该用在什么场合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小组交流自己理解的词语。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1888" name="二次备课.jpg" descr="id:2147514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" name="二次备课.jpg" descr="id:214751498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可以引导学生回顾理解词语的方法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来理解词语。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89" name="语文ppt.jpg" descr="id:2147514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" name="语文ppt.jpg" descr="id:21475149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出示“猜猜我是谁”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根据意思写出相应的词语。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楷体_GBK"/>
        </w:rPr>
        <w:t>环绕着飞或走。</w:t>
      </w:r>
      <w:r>
        <w:tab/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楷体_GBK"/>
        </w:rPr>
        <w:t>整整齐齐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次序分明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条理清楚。</w:t>
      </w:r>
      <w:r>
        <w:tab/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楷体_GBK"/>
        </w:rPr>
        <w:t>超出常人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脱离凡俗。</w:t>
      </w:r>
      <w:r>
        <w:tab/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④</w:t>
      </w:r>
      <w:r>
        <w:rPr>
          <w:rFonts w:hint="eastAsia" w:eastAsia="方正楷体_GBK"/>
        </w:rPr>
        <w:t>悠远地思索想象。</w:t>
      </w:r>
      <w:r>
        <w:tab/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⑤</w:t>
      </w:r>
      <w:r>
        <w:rPr>
          <w:rFonts w:hint="eastAsia" w:eastAsia="方正楷体_GBK"/>
        </w:rPr>
        <w:t>秋天天空晴朗明净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 xml:space="preserve">气候凉爽宜人。 </w:t>
      </w:r>
      <w:r>
        <w:tab/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　　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生字我会写。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890" name="语文ppt.jpg" descr="id:2147514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" name="语文ppt.jpg" descr="id:214751499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读 麻 蚂 蚁 短 栽 梨 寸 柔 册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书宋_GBK"/>
        </w:rPr>
        <w:t>你有什么好办法能记住这些字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根据形声字构字规律识记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如“蚂、蚁、梨”。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用加一加的方法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如“讠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卖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读”、“矢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豆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短”、“广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林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麻”。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1891" name="二次备课.jpg" descr="id:2147515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" name="二次备课.jpg" descr="id:214751500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写好生字四步走</w:t>
      </w:r>
      <w:r>
        <w:rPr>
          <w:rFonts w:ascii="方正楷体_GBK" w:hAnsi="方正楷体_GBK"/>
        </w:rPr>
        <w:t>:(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说一说。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看一看。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写一写。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对一对。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②</w:t>
      </w:r>
      <w:r>
        <w:rPr>
          <w:rFonts w:hint="eastAsia" w:eastAsia="方正书宋_GBK"/>
        </w:rPr>
        <w:t>说说本课每个字在写时要注意什么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“读、蚂、蚁”——左右结构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应写得左窄右宽。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“柔”上面是“矛”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不要少写一撇。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“册”注意笔顺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最后一笔是横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横穿整个字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左右露头。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书宋_GBK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892" name="设计意图.jpg" descr="id:2147515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" name="设计意图.jpg" descr="id:214751501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创设与课文相关的场景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调动学生学习的积极性和主动性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解决字词的认读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扫除阅读障碍。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再读感知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理清内容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学生大声地朗读课文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课文描写了大自然中哪些“好玩的东西”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生汇报——飞鸟、花草、蚂蚁、果树、竹林、棕榈树。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指名说一说段落意思。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自然段写“我”从小就喜欢到大自然去寻找好玩的东西。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自然段写大自然中的飞鸟非常好玩。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自然段写大自然中的花草非常美。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自然段写“我”家院子里的果树结的果子味道鲜美。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5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自然段介绍“我”家屋后的竹子和棕榈树。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6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自然段总写大自然是一部读不完的大书。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894" name="设计意图.jpg" descr="id:2147515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" name="设计意图.jpg" descr="id:214751502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在读中发现大自然中好玩的东西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既培养了学生的朗读能力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又训练了学生提取信息的能力。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0" b="0"/>
            <wp:docPr id="1896" name="本课小结.jpg" descr="id:2147515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" name="本课小结.jpg" descr="id:214751504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同学们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大自然是美丽有趣的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它有很多好玩的东西。只要我们有双善于发现的眼睛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用心体会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就一定会发现大自然中的无限奥秘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也一定能读懂大自然这本大书。</w:t>
      </w:r>
      <w:r>
        <w:drawing>
          <wp:inline distT="0" distB="0" distL="0" distR="0">
            <wp:extent cx="36830" cy="154940"/>
            <wp:effectExtent l="0" t="0" r="0" b="0"/>
            <wp:docPr id="1897" name="zwt.jpg" descr="id:2147515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" name="zwt.jpg" descr="id:214751504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0" b="0"/>
            <wp:docPr id="1898" name="课时02.jpg" descr="id:2147515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" name="课时02.jpg" descr="id:214751505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0" b="0"/>
            <wp:docPr id="1899" name="课时目标.jpg" descr="id:2147515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" name="课时目标.jpg" descr="id:21475150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能说出从课文中感受到的大自然的乐趣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找出相关语句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体会语言的生动。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能简单地写出自己感受到的大自然的乐趣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并和同学交流。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1900" name="教学过程.jpg" descr="id:2147515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" name="教学过程.jpg" descr="id:214751506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复习检查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0" b="0"/>
            <wp:docPr id="1902" name="方法一.jpg" descr="id:2147515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" name="方法一.jpg" descr="id:214751508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检查朗读情况。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我们学会了本课的生词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解决了不理解的词语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也初步了解了课文的主要内容。回忆一下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本文写了大自然中哪些好玩的东西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03" name="语文ppt.jpg" descr="id:2147515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" name="语文ppt.jpg" descr="id:214751509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飞鸟、花草、蚂蚁、果树、竹林、棕榈树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本节课我们继续学习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感受这本书中无尽的乐趣。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0" b="0"/>
            <wp:docPr id="1904" name="设计意图.jpg" descr="id:2147515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" name="设计意图.jpg" descr="id:214751509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通过复习词语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巩固了对生字新词的掌握。通过问题引入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唤醒了旧知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又激发了学生的阅读兴趣。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0" b="0"/>
            <wp:docPr id="1905" name="方法二.jpg" descr="id:2147515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" name="方法二.jpg" descr="id:214751510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复习导入。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06" name="语文ppt.jpg" descr="id:2147515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" name="语文ppt.jpg" descr="id:214751511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浮云飞鸟、走兽昆虫、虾蟹游鱼、展翅滑翔、井然有序、两军对垒、暑寒荣枯、千姿百态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我们知道了大自然有许多有趣的现象。大自然里奥妙无穷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你觉得哪个自然段最有趣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自由读。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907" name="设计意图.jpg" descr="id:2147515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" name="设计意图.jpg" descr="id:214751511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复习作者笔下大自然的有趣现象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继续感悟大自然的无限乐趣。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交流有趣的句子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体会生动的语言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1909" name="二次备课.jpg" descr="id:2147515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" name="二次备课.jpg" descr="id:214751513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可以先引导学生回忆哪几个自然段具体写了大自然中好玩的东西。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作者在大自然中发现了哪些好玩的事物呢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原因是什么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照样子填一填。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10" name="语文ppt.jpg" descr="id:2147515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" name="语文ppt.jpg" descr="id:21475151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spacing w:line="265" w:lineRule="exact"/>
        <w:ind w:firstLineChars="200"/>
        <w:rPr>
          <w:rFonts w:hint="eastAsia" w:eastAsia="方正书宋_GBK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3838" w:tblpY="100"/>
        <w:tblOverlap w:val="never"/>
        <w:tblW w:w="27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2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jc w:val="center"/>
              <w:rPr>
                <w:rFonts w:hint="eastAsia" w:eastAsia="方正书宋_GBK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事物</w:t>
            </w:r>
          </w:p>
        </w:tc>
        <w:tc>
          <w:tcPr>
            <w:tcW w:w="2500" w:type="pct"/>
          </w:tcPr>
          <w:p>
            <w:pPr>
              <w:spacing w:line="265" w:lineRule="exact"/>
              <w:ind w:firstLine="900" w:firstLineChars="500"/>
              <w:rPr>
                <w:rFonts w:hint="eastAsia" w:eastAsia="方正书宋_GBK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ind w:firstLine="720" w:firstLineChars="400"/>
              <w:rPr>
                <w:rFonts w:hint="eastAsia" w:eastAsia="方正书宋_GBK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小麻雀</w:t>
            </w:r>
          </w:p>
        </w:tc>
        <w:tc>
          <w:tcPr>
            <w:tcW w:w="2500" w:type="pct"/>
          </w:tcPr>
          <w:p>
            <w:pPr>
              <w:spacing w:line="265" w:lineRule="exact"/>
              <w:ind w:firstLine="720" w:firstLineChars="400"/>
              <w:rPr>
                <w:rFonts w:hint="eastAsia" w:eastAsia="方正书宋_GBK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让人愉悦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  <w:tc>
          <w:tcPr>
            <w:tcW w:w="2500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  <w:tc>
          <w:tcPr>
            <w:tcW w:w="2500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  <w:tc>
          <w:tcPr>
            <w:tcW w:w="2500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  <w:tc>
          <w:tcPr>
            <w:tcW w:w="2500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499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  <w:tc>
          <w:tcPr>
            <w:tcW w:w="2500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99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  <w:tc>
          <w:tcPr>
            <w:tcW w:w="2500" w:type="pct"/>
          </w:tcPr>
          <w:p>
            <w:pPr>
              <w:spacing w:line="265" w:lineRule="exact"/>
              <w:rPr>
                <w:rFonts w:hint="eastAsia" w:eastAsia="方正书宋_GBK"/>
                <w:vertAlign w:val="baseline"/>
              </w:rPr>
            </w:pPr>
          </w:p>
        </w:tc>
      </w:tr>
    </w:tbl>
    <w:p>
      <w:pPr>
        <w:spacing w:line="265" w:lineRule="exact"/>
        <w:ind w:firstLineChars="200"/>
        <w:rPr>
          <w:rFonts w:hint="eastAsia" w:eastAsia="方正书宋_GBK"/>
        </w:rPr>
      </w:pPr>
    </w:p>
    <w:p>
      <w:pPr>
        <w:spacing w:line="265" w:lineRule="exact"/>
        <w:ind w:firstLineChars="200"/>
        <w:rPr>
          <w:rFonts w:hint="eastAsia" w:eastAsia="方正书宋_GBK"/>
        </w:rPr>
      </w:pPr>
    </w:p>
    <w:p>
      <w:pPr>
        <w:spacing w:line="265" w:lineRule="exact"/>
        <w:ind w:firstLineChars="200"/>
        <w:rPr>
          <w:rFonts w:hint="eastAsia" w:eastAsia="方正书宋_GBK"/>
        </w:rPr>
      </w:pPr>
    </w:p>
    <w:p>
      <w:pPr>
        <w:spacing w:line="265" w:lineRule="exact"/>
        <w:ind w:firstLineChars="200"/>
        <w:rPr>
          <w:rFonts w:hint="eastAsia" w:eastAsia="方正书宋_GBK"/>
        </w:rPr>
      </w:pPr>
    </w:p>
    <w:p>
      <w:pPr>
        <w:spacing w:line="265" w:lineRule="exact"/>
        <w:ind w:firstLineChars="200"/>
        <w:rPr>
          <w:rFonts w:hint="eastAsia" w:eastAsia="方正书宋_GBK"/>
        </w:rPr>
      </w:pPr>
    </w:p>
    <w:p>
      <w:pPr>
        <w:spacing w:line="265" w:lineRule="exact"/>
        <w:ind w:firstLineChars="200"/>
        <w:rPr>
          <w:rFonts w:hint="eastAsia" w:eastAsia="方正书宋_GBK"/>
        </w:rPr>
      </w:pPr>
    </w:p>
    <w:p>
      <w:pPr>
        <w:spacing w:line="265" w:lineRule="exact"/>
        <w:rPr>
          <w:rFonts w:hint="eastAsia" w:eastAsia="方正书宋_GBK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11" name="语文ppt.jpg" descr="id:2147515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" name="语文ppt.jpg" descr="id:214751515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“小麻雀叽叽喳喳、蹦蹦跳跳的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叫人愉悦。”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“叽叽喳喳”是从叫声描写麻雀的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“蹦蹦跳跳”是从动作描写麻雀的。这两个词语写出了麻雀的什么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欢快。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你听过麻雀叽叽喳喳的叫声吗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见过它蹦蹦跳跳的样子吗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你当时是什么感受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哪个词语表现出作者当时的心情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愉悦。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从作者的心情可以看出他对小麻雀具有怎样的情感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可以看出作者对小麻雀的喜爱之情。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这句话从叫声和动作生动地描写了小麻雀欢快的样子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“愉悦”准确地写出了作者对小麻雀的无比喜爱。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12" name="语文ppt.jpg" descr="id:2147515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" name="语文ppt.jpg" descr="id:214751516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“老鹰在高空盘旋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展翅滑翔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突然猛扑而下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给人以雄健勇猛的感觉。”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哪些词语表现出了老鹰的特点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1913" name="二次备课.jpg" descr="id:2147515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" name="二次备课.jpg" descr="id:214751516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可以先引导学生思考老鹰为什么有这样的动作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更容易体会老鹰的特点。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盘旋、滑翔、猛扑。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同学们边读边想象画面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从画面中你可以体会到老鹰怎样的特点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我想到了老鹰在高空中展翅滑翔忽然发现猎物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随机俯冲直下的画面。这句话写出了老鹰勇猛、雄健的特点。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是我们理解句子很好的方法。这句话向我们生动地展示了老鹰雄健勇猛的样子。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14" name="语文ppt.jpg" descr="id:2147515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" name="语文ppt.jpg" descr="id:214751517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“微风吹来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沙沙的竹叶声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如同温柔的细语。”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从这句话中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你读出了什么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竹叶声。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你读这句话时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有怎样的感受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有一种身临其境的感觉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我仿佛听到了竹叶的沙沙声。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你听过“竹叶的沙沙声”吗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这种声音像什么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如同温柔的细语。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作者把“竹叶的沙沙声”比作“温柔的细语”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既生动又形象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向我们准确地展示出了微风吹来时竹叶发出的声响。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915" name="设计意图.jpg" descr="id:2147515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" name="设计意图.jpg" descr="id:214751518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通过朗读、边读边想象画面的方式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学生可以仔细品味作者运用语言的生动性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同时也培养了学生的审美情趣。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整体回顾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感悟写法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质疑引读。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这部大书读到这儿读完了吗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这本读不完的大书里还会有些什么呢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指名交流。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17" name="语文ppt.jpg" descr="id:2147515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" name="语文ppt.jpg" descr="id:214751519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出示播放大自然中好玩的画面。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1918" name="语文ppt.jpg" descr="id:2147515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" name="语文ppt.jpg" descr="id:214751520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大自然是一本看不完的大画册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是一部永远读不完的大书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里面有无穷的奥秘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有无尽的乐趣。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边欣赏边齐读。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梳理结构。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你们发现这篇课文各自然段之间是什么关系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总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——分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——总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作者是怎样发现这部读不完的大书的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你是从哪里知道的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自然段中“寻找、沉思、遐想”几个词语发现的。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观察自然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留心生活。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919" name="设计意图.jpg" descr="id:2147515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" name="设计意图.jpg" descr="id:214751521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教师点拨引导分析课文中难以理解的句子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在传授方法的过程中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让孩子们在朗读中加深感悟。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1921" name="二次备课.jpg" descr="id:2147515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" name="二次备课.jpg" descr="id:214751522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可以引导学生发表怎样保护大自然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表达自己喜爱大自然的感情。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联系课文内容和平时的生活积累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大自然中还有哪些奥秘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你能提出哪些问题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并能回答哪些问题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1922" name="设计意图.jpg" descr="id:2147515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" name="设计意图.jpg" descr="id:214751523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引导学生留心观察生活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记录自己的想法。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0" b="0"/>
            <wp:docPr id="1924" name="本课小结.jpg" descr="id:2147515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" name="本课小结.jpg" descr="id:214751524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大自然就像一本大书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大自然中除了作者感受到的好玩的东西之外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还有很多很多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只要我们仔细观察就会发现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其实美就在我们身边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随处可见。</w:t>
      </w:r>
      <w:r>
        <w:drawing>
          <wp:inline distT="0" distB="0" distL="0" distR="0">
            <wp:extent cx="36830" cy="154940"/>
            <wp:effectExtent l="0" t="0" r="0" b="0"/>
            <wp:docPr id="1925" name="zwt.jpg" descr="id:214751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" name="zwt.jpg" descr="id:214751525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1926" name="板书设计.jpg" descr="id:2147515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" name="板书设计.jpg" descr="id:214751526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读不完的大书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大自然好玩——沉思和遐想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大自然有趣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小麻雀　　鸣叫、蹦跳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老鹰　　盘旋、滑翔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蚂蚁　　搬家、争斗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花草、果树、竹子、棕榈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大自然是书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1930" name="教学反思.jpg" descr="id:2147515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" name="教学反思.jpg" descr="id:214751529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在教学中我创造性地使用教材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对教材进行了调整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变封闭为开放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让学生的阅读快乐从课本延伸到想象的空间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从课堂飞到课外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多形式多渠道地提高了学生的语文能力。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从“初读课文—了解注意内容—到精读课文—感悟课文”所表达的“情”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都在引导学生自读自学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整节课的效果不错。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这节课我感到小组合作学习训练尚欠到位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小组的作用没有充分发挥出来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今后要加强这方面的培养训练。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由于担心教学内容没法按时完成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有些锻炼学生动口、动脑的能力的活动完成得不够到位。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1931" name="教学参考资料.jpg" descr="id:2147515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" name="教学参考资料.jpg" descr="id:2147515298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棕 榈 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棕榈树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属常绿乔木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树干圆柱形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叶片近圆形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叶柄两侧具细圆齿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花序粗壮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雌雄异株。花黄绿色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卵球形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果实阔肾形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成熟时由黄色变为淡蓝色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有白粉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种子胚乳角质。花期</w:t>
      </w:r>
      <w:r>
        <w:rPr>
          <w:rFonts w:ascii="NEU-BZ-S92" w:hAnsi="NEU-BZ-S92"/>
        </w:rPr>
        <w:t>4</w:t>
      </w:r>
      <w:r>
        <w:rPr>
          <w:rFonts w:hint="eastAsia" w:eastAsia="方正仿宋_GBK"/>
        </w:rPr>
        <w:t>月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果期</w:t>
      </w:r>
      <w:r>
        <w:rPr>
          <w:rFonts w:ascii="NEU-BZ-S92" w:hAnsi="NEU-BZ-S92"/>
        </w:rPr>
        <w:t>12</w:t>
      </w:r>
      <w:r>
        <w:rPr>
          <w:rFonts w:hint="eastAsia" w:eastAsia="方正仿宋_GBK"/>
        </w:rPr>
        <w:t>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棕榈原产于西非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现世界各地均有栽培。棕榈是世界上最耐寒的棕榈科植物之一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除西藏外我国秦岭以南地区均有分布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北起陕西南部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南到广东、广西和云南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西达西藏边界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东至上海浙江。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棕榈树栽于庭院、路边及花坛之中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树势挺拔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叶色葱茏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适于四季观赏。木材可以制器具。棕榈叶鞘为扇子形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有棕纤维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叶可制扇、帽等工艺品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根入药。棕榈科植物以其特有的形态特征构成了热带植物部分特有的景观。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F3798"/>
    <w:rsid w:val="2B516AF2"/>
    <w:rsid w:val="45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2021-08-12T03:39:00Z</dcterms:created>
  <dc:creator>妄.</dc:creator>
  <cp:lastModifiedBy>妄.</cp:lastModifiedBy>
  <dcterms:modified xsi:type="dcterms:W3CDTF">2021-08-12T05:11:52Z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4511B4FDEFE245B3B9E36931ABA21CA0</vt:lpwstr>
  </property>
</Properties>
</file>